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42DDF3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  <w:highlight w:val="none"/>
        </w:rPr>
        <w:t>安全评价报告信息公布表</w:t>
      </w:r>
    </w:p>
    <w:tbl>
      <w:tblPr>
        <w:tblStyle w:val="3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5780A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1E72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09F2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3A97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b/>
                <w:szCs w:val="21"/>
                <w:highlight w:val="none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1B6B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APJ-（鄂）-002</w:t>
            </w:r>
          </w:p>
        </w:tc>
      </w:tr>
      <w:tr w14:paraId="2CBC1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D4DE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D60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湖北兴华硅材料有限公司</w:t>
            </w:r>
          </w:p>
        </w:tc>
      </w:tr>
      <w:tr w14:paraId="1A4F9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CA493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2AEC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3万吨/年高性能特种硅材料项目</w:t>
            </w:r>
          </w:p>
        </w:tc>
      </w:tr>
      <w:tr w14:paraId="0F069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B2A1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1430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安全预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评价</w:t>
            </w:r>
          </w:p>
        </w:tc>
      </w:tr>
      <w:tr w14:paraId="33E3C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2B4F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安全评价过程控制情况</w:t>
            </w:r>
          </w:p>
        </w:tc>
      </w:tr>
      <w:tr w14:paraId="73716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ADD1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</w:t>
            </w:r>
          </w:p>
          <w:p w14:paraId="115640F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46E1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A0C5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004A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过程控制负责人</w:t>
            </w:r>
          </w:p>
        </w:tc>
      </w:tr>
      <w:tr w14:paraId="7F38C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8BC2B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8BD2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谭辉</w:t>
            </w:r>
            <w:bookmarkStart w:id="0" w:name="_GoBack"/>
            <w:bookmarkEnd w:id="0"/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F517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张苛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CF573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余海波</w:t>
            </w:r>
          </w:p>
        </w:tc>
      </w:tr>
      <w:tr w14:paraId="58F20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FE296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编制</w:t>
            </w:r>
          </w:p>
          <w:p w14:paraId="1DF66D8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5367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0086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3EAC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FF01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报告审批人</w:t>
            </w:r>
          </w:p>
        </w:tc>
      </w:tr>
      <w:tr w14:paraId="14C34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434190">
            <w:pPr>
              <w:rPr>
                <w:rFonts w:ascii="Times New Roman" w:hAnsi="Times New Roman" w:eastAsia="宋体" w:cs="Times New Roman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4CA12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夏  鹏、谭  辉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2ADF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2026.6.15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2D109">
            <w:pPr>
              <w:adjustRightInd w:val="0"/>
              <w:snapToGrid w:val="0"/>
              <w:jc w:val="center"/>
              <w:rPr>
                <w:rFonts w:hint="eastAsia" w:eastAsiaTheme="minorEastAsia"/>
                <w:szCs w:val="28"/>
                <w:highlight w:val="none"/>
                <w:lang w:eastAsia="zh-CN"/>
              </w:rPr>
            </w:pPr>
            <w:r>
              <w:rPr>
                <w:rFonts w:hint="eastAsia"/>
                <w:szCs w:val="28"/>
                <w:highlight w:val="none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F0A3E">
            <w:pPr>
              <w:adjustRightInd w:val="0"/>
              <w:snapToGrid w:val="0"/>
              <w:jc w:val="center"/>
              <w:rPr>
                <w:szCs w:val="28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张苛</w:t>
            </w:r>
          </w:p>
        </w:tc>
      </w:tr>
      <w:tr w14:paraId="1B98E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EA3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</w:t>
            </w:r>
          </w:p>
          <w:p w14:paraId="29164C3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</w:t>
            </w:r>
          </w:p>
          <w:p w14:paraId="39DD7D7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</w:t>
            </w:r>
          </w:p>
          <w:p w14:paraId="7FCFBF8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参与</w:t>
            </w:r>
          </w:p>
          <w:p w14:paraId="4FA5D5B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FD9D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C5C0C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335F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安全评价师从业识别卡/</w:t>
            </w:r>
          </w:p>
          <w:p w14:paraId="2116AFB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E366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109A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是否专职</w:t>
            </w:r>
          </w:p>
        </w:tc>
      </w:tr>
      <w:tr w14:paraId="7E1DC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75C5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5E65C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9D016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AB01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7EFA9">
            <w:pPr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CE2CA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44B23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58362D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6CB3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60F33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D954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270F5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2ECB5">
            <w:pPr>
              <w:jc w:val="center"/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20D9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43F52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5F2A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53DA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987E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41317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C67E39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51E13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3A6E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4426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D4B2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C98A9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04D4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C9956">
            <w:pPr>
              <w:jc w:val="center"/>
              <w:rPr>
                <w:rFonts w:ascii="Times New Roman" w:hAnsi="Times New Roman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专职</w:t>
            </w:r>
          </w:p>
        </w:tc>
      </w:tr>
      <w:tr w14:paraId="2DCAD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7BB07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6802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2D33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ACC6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A0CE1">
            <w:pPr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AB6878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C3A0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D0F8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61EFF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556F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31C47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E51967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8226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60ACB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C9A4D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3C92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F5F3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8EA7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31A0E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3B41C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395DD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6E6DE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71C78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叶朦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892A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DE150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S011032000110203000729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82EAE">
            <w:pPr>
              <w:adjustRightInd w:val="0"/>
              <w:snapToGrid w:val="0"/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039947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2A79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2D878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91C75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43914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秦朝伟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B6E7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8C4A8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20241042000001755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5CC1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42250413443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E050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78ACD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B8EC1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199F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谭辉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FE1C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242B6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02B6BC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C342EF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专职</w:t>
            </w:r>
          </w:p>
        </w:tc>
      </w:tr>
      <w:tr w14:paraId="20BDB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A4A27">
            <w:pPr>
              <w:rPr>
                <w:rFonts w:ascii="Times New Roman" w:hAnsi="Times New Roman" w:eastAsia="宋体" w:cs="Times New Roman"/>
                <w:szCs w:val="22"/>
                <w:highlight w:val="yellow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307E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张苛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8822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化工工艺/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11E5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S011032000110201000564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19D1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42180199401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2EBB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48F32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0436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  <w:highlight w:val="yellow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项目简介</w:t>
            </w:r>
          </w:p>
        </w:tc>
      </w:tr>
      <w:tr w14:paraId="00DBA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2C72D">
            <w:pPr>
              <w:numPr>
                <w:ilvl w:val="0"/>
                <w:numId w:val="1"/>
              </w:numPr>
              <w:spacing w:line="360" w:lineRule="auto"/>
              <w:ind w:firstLine="420" w:firstLineChars="200"/>
              <w:rPr>
                <w:rFonts w:hint="default"/>
                <w:szCs w:val="21"/>
                <w:highlight w:val="none"/>
                <w:lang w:val="en-US" w:eastAsia="zh-CN"/>
              </w:rPr>
            </w:pPr>
            <w:r>
              <w:rPr>
                <w:rFonts w:hint="default"/>
                <w:szCs w:val="21"/>
                <w:highlight w:val="none"/>
              </w:rPr>
              <w:t>项目名称：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湖北兴华硅材料有限公司3万吨/年高性能特种硅材料项目安全预评价报告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。</w:t>
            </w:r>
          </w:p>
          <w:p w14:paraId="0EEC360A">
            <w:pPr>
              <w:numPr>
                <w:ilvl w:val="0"/>
                <w:numId w:val="1"/>
              </w:numPr>
              <w:spacing w:line="360" w:lineRule="auto"/>
              <w:ind w:firstLine="420" w:firstLineChars="200"/>
              <w:rPr>
                <w:rFonts w:hint="eastAsia"/>
                <w:szCs w:val="21"/>
                <w:highlight w:val="none"/>
                <w:lang w:eastAsia="zh-CN"/>
              </w:rPr>
            </w:pPr>
            <w:r>
              <w:rPr>
                <w:rFonts w:hint="default"/>
                <w:szCs w:val="21"/>
                <w:highlight w:val="none"/>
              </w:rPr>
              <w:t>建设单位：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湖北兴华硅材料有限公司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。</w:t>
            </w:r>
          </w:p>
          <w:p w14:paraId="2F4906DA">
            <w:pPr>
              <w:numPr>
                <w:ilvl w:val="0"/>
                <w:numId w:val="1"/>
              </w:numPr>
              <w:spacing w:line="360" w:lineRule="auto"/>
              <w:ind w:firstLine="420" w:firstLineChars="200"/>
              <w:rPr>
                <w:szCs w:val="21"/>
                <w:highlight w:val="none"/>
              </w:rPr>
            </w:pPr>
            <w:r>
              <w:rPr>
                <w:rFonts w:hint="default"/>
                <w:szCs w:val="21"/>
                <w:highlight w:val="none"/>
              </w:rPr>
              <w:t>建设地点：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猇亭化工园。</w:t>
            </w:r>
          </w:p>
        </w:tc>
      </w:tr>
      <w:tr w14:paraId="19240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5D7DC5">
            <w:pPr>
              <w:pStyle w:val="2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/>
                <w:b/>
                <w:kern w:val="2"/>
                <w:sz w:val="21"/>
                <w:szCs w:val="21"/>
                <w:highlight w:val="none"/>
              </w:rPr>
              <w:t>现场开展工作情况</w:t>
            </w:r>
          </w:p>
        </w:tc>
      </w:tr>
      <w:tr w14:paraId="21C5B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046C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B534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谭辉、秦朝伟</w:t>
            </w:r>
          </w:p>
        </w:tc>
      </w:tr>
      <w:tr w14:paraId="2F10A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2DBD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04D8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2025.9.16</w:t>
            </w:r>
          </w:p>
        </w:tc>
      </w:tr>
      <w:tr w14:paraId="0583A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49E2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0E27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cs="Times New Roman"/>
                <w:szCs w:val="21"/>
                <w:highlight w:val="none"/>
              </w:rPr>
              <w:t>现场勘查、收集并核实业主单位提供的评价相关资料</w:t>
            </w:r>
          </w:p>
        </w:tc>
      </w:tr>
      <w:tr w14:paraId="7875B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8CC5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勘察中发</w:t>
            </w:r>
          </w:p>
          <w:p w14:paraId="07E3D97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995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210" w:firstLineChars="10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highlight w:val="none"/>
                <w:lang w:val="en-US" w:eastAsia="zh-CN"/>
              </w:rPr>
              <w:t>无</w:t>
            </w:r>
          </w:p>
        </w:tc>
      </w:tr>
      <w:tr w14:paraId="50090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B905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tbl>
            <w:tblPr>
              <w:tblStyle w:val="4"/>
              <w:tblW w:w="9071" w:type="dxa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35"/>
              <w:gridCol w:w="4536"/>
            </w:tblGrid>
            <w:tr w14:paraId="26848E2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5046" w:type="dxa"/>
                  <w:vAlign w:val="center"/>
                </w:tcPr>
                <w:p w14:paraId="1CEBE6CD">
                  <w:pPr>
                    <w:snapToGrid w:val="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vertAlign w:val="baseline"/>
                      <w:lang w:eastAsia="zh-CN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lang w:eastAsia="zh-CN"/>
                    </w:rPr>
                    <w:drawing>
                      <wp:inline distT="0" distB="0" distL="114300" distR="114300">
                        <wp:extent cx="2260600" cy="1697355"/>
                        <wp:effectExtent l="0" t="0" r="6350" b="17145"/>
                        <wp:docPr id="56" name="图片 56" descr="09028125c9b3d4e330449e1d7a5e7c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6" name="图片 56" descr="09028125c9b3d4e330449e1d7a5e7c3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60600" cy="16973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46" w:type="dxa"/>
                  <w:vAlign w:val="center"/>
                </w:tcPr>
                <w:p w14:paraId="1500457E">
                  <w:pPr>
                    <w:snapToGrid w:val="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vertAlign w:val="baseline"/>
                      <w:lang w:eastAsia="zh-CN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lang w:eastAsia="zh-CN"/>
                    </w:rPr>
                    <w:drawing>
                      <wp:inline distT="0" distB="0" distL="114300" distR="114300">
                        <wp:extent cx="2503170" cy="1878330"/>
                        <wp:effectExtent l="0" t="0" r="11430" b="7620"/>
                        <wp:docPr id="57" name="图片 57" descr="8a4fe715b92d7e6986765a70d80daf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7" name="图片 57" descr="8a4fe715b92d7e6986765a70d80daf5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03170" cy="18783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14:paraId="0186E4D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5046" w:type="dxa"/>
                  <w:vAlign w:val="center"/>
                </w:tcPr>
                <w:p w14:paraId="3BC5366E">
                  <w:pPr>
                    <w:snapToGrid w:val="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vertAlign w:val="baseline"/>
                      <w:lang w:eastAsia="zh-CN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lang w:eastAsia="zh-CN"/>
                    </w:rPr>
                    <w:drawing>
                      <wp:inline distT="0" distB="0" distL="114300" distR="114300">
                        <wp:extent cx="2280285" cy="1711325"/>
                        <wp:effectExtent l="0" t="0" r="5715" b="3175"/>
                        <wp:docPr id="58" name="图片 58" descr="438825297468e1fb795d4140bd4ffcc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8" name="图片 58" descr="438825297468e1fb795d4140bd4ffcc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80285" cy="1711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46" w:type="dxa"/>
                  <w:vAlign w:val="center"/>
                </w:tcPr>
                <w:p w14:paraId="15A3B2EF">
                  <w:pPr>
                    <w:snapToGrid w:val="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vertAlign w:val="baseline"/>
                      <w:lang w:eastAsia="zh-CN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lang w:eastAsia="zh-CN"/>
                    </w:rPr>
                    <w:drawing>
                      <wp:inline distT="0" distB="0" distL="114300" distR="114300">
                        <wp:extent cx="2103120" cy="1577340"/>
                        <wp:effectExtent l="0" t="0" r="11430" b="3810"/>
                        <wp:docPr id="59" name="图片 59" descr="b78b0dfee2ada40dbddb7ba36372820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9" name="图片 59" descr="b78b0dfee2ada40dbddb7ba36372820b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03120" cy="15773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14:paraId="22A3595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5046" w:type="dxa"/>
                  <w:vAlign w:val="center"/>
                </w:tcPr>
                <w:p w14:paraId="387208B5">
                  <w:pPr>
                    <w:snapToGrid w:val="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vertAlign w:val="baseline"/>
                      <w:lang w:eastAsia="zh-CN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lang w:eastAsia="zh-CN"/>
                    </w:rPr>
                    <w:drawing>
                      <wp:inline distT="0" distB="0" distL="114300" distR="114300">
                        <wp:extent cx="2202815" cy="1652270"/>
                        <wp:effectExtent l="0" t="0" r="6985" b="5080"/>
                        <wp:docPr id="60" name="图片 60" descr="cebe3ae71ca039f775601ee6b295936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0" name="图片 60" descr="cebe3ae71ca039f775601ee6b295936b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02815" cy="1652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46" w:type="dxa"/>
                  <w:vAlign w:val="center"/>
                </w:tcPr>
                <w:p w14:paraId="7E4EC1E2">
                  <w:pPr>
                    <w:snapToGrid w:val="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vertAlign w:val="baseline"/>
                      <w:lang w:eastAsia="zh-CN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lang w:eastAsia="zh-CN"/>
                    </w:rPr>
                    <w:drawing>
                      <wp:inline distT="0" distB="0" distL="114300" distR="114300">
                        <wp:extent cx="2160905" cy="1621155"/>
                        <wp:effectExtent l="0" t="0" r="10795" b="17145"/>
                        <wp:docPr id="63" name="图片 63" descr="a9849199a9e4dd3560b5d7a6d376205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3" name="图片 63" descr="a9849199a9e4dd3560b5d7a6d376205b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60905" cy="16211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14:paraId="490C92E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  <w:jc w:val="center"/>
              </w:trPr>
              <w:tc>
                <w:tcPr>
                  <w:tcW w:w="10092" w:type="dxa"/>
                  <w:gridSpan w:val="2"/>
                  <w:vAlign w:val="center"/>
                </w:tcPr>
                <w:p w14:paraId="7EC794A9">
                  <w:pPr>
                    <w:snapToGrid w:val="0"/>
                    <w:spacing w:line="240" w:lineRule="auto"/>
                    <w:jc w:val="center"/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vertAlign w:val="baseline"/>
                      <w:lang w:eastAsia="zh-CN"/>
                    </w:rPr>
                  </w:pPr>
                  <w:r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vertAlign w:val="baseline"/>
                      <w:lang w:eastAsia="zh-CN"/>
                    </w:rPr>
                    <w:drawing>
                      <wp:inline distT="0" distB="0" distL="114300" distR="114300">
                        <wp:extent cx="2356485" cy="1767840"/>
                        <wp:effectExtent l="0" t="0" r="5715" b="3810"/>
                        <wp:docPr id="1" name="图片 1" descr="5f48ec6ddcd27f9ec3636edb589af1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图片 1" descr="5f48ec6ddcd27f9ec3636edb589af18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56485" cy="17678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default" w:ascii="Times New Roman" w:hAnsi="Times New Roman" w:eastAsia="宋体" w:cs="Times New Roman"/>
                      <w:b w:val="0"/>
                      <w:sz w:val="21"/>
                      <w:vertAlign w:val="baseline"/>
                      <w:lang w:eastAsia="zh-CN"/>
                    </w:rPr>
                    <w:drawing>
                      <wp:inline distT="0" distB="0" distL="114300" distR="114300">
                        <wp:extent cx="2607945" cy="1955800"/>
                        <wp:effectExtent l="0" t="0" r="1905" b="6350"/>
                        <wp:docPr id="65" name="图片 65" descr="2c59c1176344ac67635afc46b4f9482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5" name="图片 65" descr="2c59c1176344ac67635afc46b4f9482c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07945" cy="195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67D36AE">
            <w:pPr>
              <w:adjustRightInd w:val="0"/>
              <w:snapToGrid w:val="0"/>
              <w:ind w:firstLine="210" w:firstLineChars="100"/>
              <w:jc w:val="center"/>
              <w:rPr>
                <w:rFonts w:hint="eastAsia" w:ascii="Times New Roman" w:hAnsi="Times New Roman" w:eastAsia="宋体" w:cs="Times New Roman"/>
                <w:highlight w:val="none"/>
                <w:lang w:eastAsia="zh-CN"/>
              </w:rPr>
            </w:pPr>
          </w:p>
        </w:tc>
      </w:tr>
    </w:tbl>
    <w:p w14:paraId="3A372FFC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D4F37"/>
    <w:multiLevelType w:val="singleLevel"/>
    <w:tmpl w:val="55ED4F37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7A35BB"/>
    <w:rsid w:val="04C53C99"/>
    <w:rsid w:val="28960519"/>
    <w:rsid w:val="306D3B35"/>
    <w:rsid w:val="67D45352"/>
    <w:rsid w:val="7B7A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99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table" w:styleId="4">
    <w:name w:val="Table Grid"/>
    <w:basedOn w:val="3"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TML Cite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464</Words>
  <Characters>781</Characters>
  <Lines>0</Lines>
  <Paragraphs>0</Paragraphs>
  <TotalTime>1</TotalTime>
  <ScaleCrop>false</ScaleCrop>
  <LinksUpToDate>false</LinksUpToDate>
  <CharactersWithSpaces>789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2026-07-03T07:14:00Z</dcterms:created>
  <dc:creator>moyu</dc:creator>
  <cp:lastModifiedBy>moyu</cp:lastModifiedBy>
  <dcterms:modified xsi:type="dcterms:W3CDTF">2026-07-03T07:33:22Z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4E03468E04164C7FA0325C0BAF52AD93_11</vt:lpwstr>
  </property>
  <property fmtid="{D5CDD505-2E9C-101B-9397-08002B2CF9AE}" pid="4" name="KSOTemplateDocerSaveRecord">
    <vt:lpwstr>eyJoZGlkIjoiZmE1NTg5M2Y1YmM3MmRiYWU0MGQ0YTE0MTBmODI4YjkiLCJ1c2VySWQiOiIyNzMyMDM2NzIifQ==</vt:lpwstr>
  </property>
</Properties>
</file>