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1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1173"/>
        <w:gridCol w:w="1241"/>
        <w:gridCol w:w="1530"/>
        <w:gridCol w:w="924"/>
        <w:gridCol w:w="1582"/>
        <w:gridCol w:w="1500"/>
      </w:tblGrid>
      <w:tr w14:paraId="7B2A6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91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E2D4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安</w:t>
            </w:r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全评价报告</w:t>
            </w:r>
            <w:r>
              <w:rPr>
                <w:rFonts w:hint="eastAsia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信息</w:t>
            </w:r>
            <w:bookmarkStart w:id="0" w:name="_GoBack"/>
            <w:bookmarkEnd w:id="0"/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公布表</w:t>
            </w:r>
          </w:p>
        </w:tc>
      </w:tr>
      <w:tr w14:paraId="67AA5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F3D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机构名称</w:t>
            </w:r>
          </w:p>
        </w:tc>
        <w:tc>
          <w:tcPr>
            <w:tcW w:w="394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D1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湖北景深安全技术有限公司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3B1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资质证号</w:t>
            </w:r>
          </w:p>
        </w:tc>
        <w:tc>
          <w:tcPr>
            <w:tcW w:w="30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9D9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APJ-</w:t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（鄂）</w:t>
            </w:r>
            <w:r>
              <w:rPr>
                <w:rStyle w:val="4"/>
                <w:rFonts w:eastAsia="宋体"/>
                <w:bdr w:val="none" w:color="auto" w:sz="0" w:space="0"/>
                <w:lang w:val="en-US" w:eastAsia="zh-CN" w:bidi="ar"/>
              </w:rPr>
              <w:t>-002</w:t>
            </w:r>
          </w:p>
        </w:tc>
      </w:tr>
      <w:tr w14:paraId="4B618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3B0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委托单位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69F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达诺尔（湖北）微电子材料有限公司</w:t>
            </w:r>
          </w:p>
        </w:tc>
      </w:tr>
      <w:tr w14:paraId="3714F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058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EDD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危险化学品重大危险源安全评估报告专项评价报告</w:t>
            </w:r>
          </w:p>
        </w:tc>
      </w:tr>
      <w:tr w14:paraId="799F5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BFE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业务类别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B8B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化学原料、化学品及医药制造业</w:t>
            </w:r>
          </w:p>
        </w:tc>
      </w:tr>
      <w:tr w14:paraId="5ED2D4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915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475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安全评价过程控制情况</w:t>
            </w:r>
          </w:p>
        </w:tc>
      </w:tr>
      <w:tr w14:paraId="6D395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6C7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</w:t>
            </w:r>
          </w:p>
          <w:p w14:paraId="2F458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项目管理</w:t>
            </w:r>
          </w:p>
        </w:tc>
        <w:tc>
          <w:tcPr>
            <w:tcW w:w="2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3F7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项目组长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834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技术负责人</w:t>
            </w:r>
          </w:p>
        </w:tc>
        <w:tc>
          <w:tcPr>
            <w:tcW w:w="30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A07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过程控制负责人</w:t>
            </w:r>
          </w:p>
        </w:tc>
      </w:tr>
      <w:tr w14:paraId="1CA7B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40BAA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AE4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夏  鹏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A13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30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262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</w:tr>
      <w:tr w14:paraId="7C290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EA1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编制过程</w:t>
            </w:r>
          </w:p>
        </w:tc>
        <w:tc>
          <w:tcPr>
            <w:tcW w:w="2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D16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报告编制人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EF3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报告提交日期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305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报告审核人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420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报告审批人</w:t>
            </w:r>
          </w:p>
        </w:tc>
      </w:tr>
      <w:tr w14:paraId="106B3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E644F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A8C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夏  鹏、鲁小芳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5B7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2026.06.01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F9F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李祥太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E8D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</w:tr>
      <w:tr w14:paraId="586B4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2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F1F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安全评价项目参与人员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913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EDE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认定专业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B2C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安全评价师从业识别卡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证书编号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53E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注册安全工程师注册证号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88C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是否专职</w:t>
            </w:r>
          </w:p>
        </w:tc>
      </w:tr>
      <w:tr w14:paraId="67C24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662D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6B6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夏  鹏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316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C18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035984/S011032000110192000988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BE35B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  <w:t>42260450307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941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5CDDC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02981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907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冀仕盛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25C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电气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DA5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012346/0800000000207709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E0F2A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  <w:t>42070027928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37A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33C4F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EDB2C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B6D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02C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BA5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035980/S011032000110192001446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82E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42190219314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EC4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79124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6D440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489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鲁小芳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639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安全/通风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9C0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036168/S011032000110193000940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D49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42220298206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B6C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2761C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AD815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2A6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谭  辉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2A9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化工工艺/化工机械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284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028934/S011032000110192001025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AA6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42180175866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DF4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29931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4C2EF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BA6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丁鹏程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17B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自动化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AAB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039995/S011032000110203000932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D8959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026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2D4CD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90691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231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王海波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068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化工工艺/安全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F2B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035981/S011032000110192001402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46E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82D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F5DD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33B5F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70D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袁  飞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CDF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BA2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/20211004642000001055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E65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42220298249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4D2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54A6F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1BAE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F87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李祥太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08A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EB8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035985/S011032000110192001139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974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42200248765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63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6EE9E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6630F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29B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9D4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机械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B0F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036169/S011032000110193001025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15E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42220298195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428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8C34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6E30C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40D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480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4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414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030942/S011032000110191000567</w:t>
            </w:r>
          </w:p>
        </w:tc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A38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42180175741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F32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专职</w:t>
            </w:r>
          </w:p>
        </w:tc>
      </w:tr>
      <w:tr w14:paraId="459B0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915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8CC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项目简介</w:t>
            </w:r>
          </w:p>
        </w:tc>
      </w:tr>
      <w:tr w14:paraId="44124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915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3F9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达诺尔（湖北）微电子材料有限公司是江苏达诺尔科技股份有限公司的全资子公司，成立于2020年7月7日，主要经营超纯电子化学品，注册地址位于湖北省潜江市泽口街道办事处金澳大道9号。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达诺尔（湖北）微电子材料有限公司危险化学品重大危险源涉及的生产、储存装置及场所，辨识及评估范围包括达诺尔（湖北）微电子材料有限公司厂区已建设完成的生产装置及储存设施等。</w:t>
            </w:r>
          </w:p>
        </w:tc>
      </w:tr>
      <w:tr w14:paraId="18F23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915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61B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现场开展工作情况</w:t>
            </w:r>
          </w:p>
        </w:tc>
      </w:tr>
      <w:tr w14:paraId="56A88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DA7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勘察人员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038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夏  鹏、袁  飞</w:t>
            </w:r>
          </w:p>
        </w:tc>
      </w:tr>
      <w:tr w14:paraId="75DAF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FEF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勘察时间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BE0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2026.04.08</w:t>
            </w:r>
          </w:p>
        </w:tc>
      </w:tr>
      <w:tr w14:paraId="021FD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EB0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勘察任务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E9D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37436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D19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勘察中发现的问题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B07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无</w:t>
            </w:r>
          </w:p>
        </w:tc>
      </w:tr>
      <w:tr w14:paraId="14327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9" w:hRule="atLeast"/>
        </w:trPr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389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评价项目其他信息</w:t>
            </w:r>
          </w:p>
        </w:tc>
        <w:tc>
          <w:tcPr>
            <w:tcW w:w="79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732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-70485</wp:posOffset>
                  </wp:positionV>
                  <wp:extent cx="2169160" cy="2611755"/>
                  <wp:effectExtent l="0" t="0" r="2540" b="17145"/>
                  <wp:wrapNone/>
                  <wp:docPr id="7" name="图片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160" cy="261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2496185</wp:posOffset>
                  </wp:positionH>
                  <wp:positionV relativeFrom="paragraph">
                    <wp:posOffset>-78740</wp:posOffset>
                  </wp:positionV>
                  <wp:extent cx="2087880" cy="2610485"/>
                  <wp:effectExtent l="0" t="0" r="7620" b="18415"/>
                  <wp:wrapNone/>
                  <wp:docPr id="6" name="图片_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3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880" cy="261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2419350</wp:posOffset>
                  </wp:positionH>
                  <wp:positionV relativeFrom="paragraph">
                    <wp:posOffset>2571750</wp:posOffset>
                  </wp:positionV>
                  <wp:extent cx="2359025" cy="1836420"/>
                  <wp:effectExtent l="0" t="0" r="3175" b="11430"/>
                  <wp:wrapNone/>
                  <wp:docPr id="5" name="图片_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4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025" cy="183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2570480</wp:posOffset>
                  </wp:positionV>
                  <wp:extent cx="2435860" cy="1823720"/>
                  <wp:effectExtent l="0" t="0" r="2540" b="5080"/>
                  <wp:wrapNone/>
                  <wp:docPr id="8" name="图片_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4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5860" cy="182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C1505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  <w:font w:name="KSOF16678F55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D8413C"/>
    <w:rsid w:val="020874E3"/>
    <w:rsid w:val="02474A49"/>
    <w:rsid w:val="03A8118D"/>
    <w:rsid w:val="07BA546F"/>
    <w:rsid w:val="08130D4D"/>
    <w:rsid w:val="08914E9E"/>
    <w:rsid w:val="08F62644"/>
    <w:rsid w:val="0A0A3406"/>
    <w:rsid w:val="0E9C2E85"/>
    <w:rsid w:val="19476D06"/>
    <w:rsid w:val="21D32B8D"/>
    <w:rsid w:val="21F71AC8"/>
    <w:rsid w:val="240C3731"/>
    <w:rsid w:val="24EE2808"/>
    <w:rsid w:val="252F258F"/>
    <w:rsid w:val="26126405"/>
    <w:rsid w:val="27015D0E"/>
    <w:rsid w:val="28932C21"/>
    <w:rsid w:val="2AD8413C"/>
    <w:rsid w:val="2B2960DD"/>
    <w:rsid w:val="2B453F3B"/>
    <w:rsid w:val="2B6413A2"/>
    <w:rsid w:val="2BA87CB0"/>
    <w:rsid w:val="2CD64E9F"/>
    <w:rsid w:val="2D347437"/>
    <w:rsid w:val="37E00D3A"/>
    <w:rsid w:val="3C9B5B15"/>
    <w:rsid w:val="416B7CF1"/>
    <w:rsid w:val="43357FA2"/>
    <w:rsid w:val="45105960"/>
    <w:rsid w:val="4A9C4FAF"/>
    <w:rsid w:val="4CEC18C2"/>
    <w:rsid w:val="502C5217"/>
    <w:rsid w:val="54B92D8D"/>
    <w:rsid w:val="5634007B"/>
    <w:rsid w:val="5E513BD8"/>
    <w:rsid w:val="61BF0FEC"/>
    <w:rsid w:val="61E64C2D"/>
    <w:rsid w:val="628726BA"/>
    <w:rsid w:val="64A5552C"/>
    <w:rsid w:val="6AF6750A"/>
    <w:rsid w:val="6BDB6883"/>
    <w:rsid w:val="6EAE5E3B"/>
    <w:rsid w:val="6ED80B3C"/>
    <w:rsid w:val="703603A6"/>
    <w:rsid w:val="72C41CD9"/>
    <w:rsid w:val="776D1AB5"/>
    <w:rsid w:val="7EF5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">
    <w:name w:val="font31"/>
    <w:basedOn w:val="3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">
    <w:name w:val="font21"/>
    <w:basedOn w:val="3"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7">
    <w:name w:val="font71"/>
    <w:basedOn w:val="3"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2026-07-14T04:02:00Z</dcterms:created>
  <dc:creator>已成爲必然@</dc:creator>
  <cp:lastModifiedBy>已成爲必然@</cp:lastModifiedBy>
  <dcterms:modified xsi:type="dcterms:W3CDTF">2026-07-14T04:44:58Z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7FEA53F88D3E4E78997F6B20C5F89323_11</vt:lpwstr>
  </property>
  <property fmtid="{D5CDD505-2E9C-101B-9397-08002B2CF9AE}" pid="4" name="KSOTemplateDocerSaveRecord">
    <vt:lpwstr>eyJoZGlkIjoiNzI1ODlkZjA2MDA5ZGVhZDEzYzJkM2Y0YmZiYjM1NTIiLCJ1c2VySWQiOiIyNjEzNDIxMzQifQ==</vt:lpwstr>
  </property>
</Properties>
</file>